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ED" w:rsidRDefault="00BD52ED" w:rsidP="00BD52ED">
      <w:pPr>
        <w:widowControl w:val="0"/>
        <w:autoSpaceDE w:val="0"/>
        <w:autoSpaceDN w:val="0"/>
        <w:ind w:left="1006"/>
        <w:jc w:val="center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>Развитие инновационной деятельности МБУ ДО ДЮЦ №1 за последние пять лет</w:t>
      </w:r>
    </w:p>
    <w:tbl>
      <w:tblPr>
        <w:tblStyle w:val="2"/>
        <w:tblW w:w="9663" w:type="dxa"/>
        <w:tblInd w:w="113" w:type="dxa"/>
        <w:tblLook w:val="04A0" w:firstRow="1" w:lastRow="0" w:firstColumn="1" w:lastColumn="0" w:noHBand="0" w:noVBand="1"/>
      </w:tblPr>
      <w:tblGrid>
        <w:gridCol w:w="1148"/>
        <w:gridCol w:w="2254"/>
        <w:gridCol w:w="1946"/>
        <w:gridCol w:w="4315"/>
      </w:tblGrid>
      <w:tr w:rsidR="00BD52ED" w:rsidRPr="00BD52ED" w:rsidTr="00BD52E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jc w:val="center"/>
              <w:rPr>
                <w:rFonts w:eastAsia="Calibri"/>
                <w:b/>
                <w:lang w:eastAsia="en-US"/>
              </w:rPr>
            </w:pPr>
            <w:r w:rsidRPr="00BD52ED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jc w:val="center"/>
              <w:rPr>
                <w:rFonts w:eastAsia="Calibri"/>
                <w:b/>
                <w:lang w:eastAsia="en-US"/>
              </w:rPr>
            </w:pPr>
            <w:r w:rsidRPr="00BD52ED">
              <w:rPr>
                <w:rFonts w:eastAsia="Calibri"/>
                <w:b/>
                <w:lang w:eastAsia="en-US"/>
              </w:rPr>
              <w:t>Вид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jc w:val="center"/>
              <w:rPr>
                <w:rFonts w:eastAsia="Calibri"/>
                <w:b/>
                <w:lang w:eastAsia="en-US"/>
              </w:rPr>
            </w:pPr>
            <w:r w:rsidRPr="00BD52ED">
              <w:rPr>
                <w:rFonts w:eastAsia="Calibri"/>
                <w:b/>
                <w:lang w:eastAsia="en-US"/>
              </w:rPr>
              <w:t>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jc w:val="center"/>
              <w:rPr>
                <w:rFonts w:eastAsia="Calibri"/>
                <w:b/>
                <w:lang w:eastAsia="en-US"/>
              </w:rPr>
            </w:pPr>
            <w:r w:rsidRPr="00BD52ED">
              <w:rPr>
                <w:rFonts w:eastAsia="Calibri"/>
                <w:b/>
                <w:lang w:eastAsia="en-US"/>
              </w:rPr>
              <w:t>Направления инновационной деятельности</w:t>
            </w:r>
          </w:p>
        </w:tc>
      </w:tr>
      <w:tr w:rsidR="00BD52ED" w:rsidRPr="00BD52ED" w:rsidTr="00BD52E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2014-</w:t>
            </w:r>
          </w:p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proofErr w:type="spellStart"/>
            <w:r w:rsidRPr="00BD52ED">
              <w:rPr>
                <w:rFonts w:eastAsia="Calibri"/>
                <w:w w:val="95"/>
                <w:lang w:eastAsia="en-US"/>
              </w:rPr>
              <w:t>Стажировочная</w:t>
            </w:r>
            <w:proofErr w:type="spellEnd"/>
            <w:r w:rsidRPr="00BD52ED">
              <w:rPr>
                <w:rFonts w:eastAsia="Calibri"/>
                <w:w w:val="95"/>
                <w:lang w:eastAsia="en-US"/>
              </w:rPr>
              <w:t xml:space="preserve"> </w:t>
            </w:r>
            <w:r w:rsidRPr="00BD52ED">
              <w:rPr>
                <w:rFonts w:eastAsia="Calibri"/>
                <w:lang w:eastAsia="en-US"/>
              </w:rPr>
              <w:t>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Муниципальный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ascii="Calibri" w:eastAsia="Calibri" w:hAnsi="Calibri"/>
                <w:lang w:eastAsia="en-US"/>
              </w:rPr>
            </w:pPr>
            <w:r w:rsidRPr="00BD52ED">
              <w:rPr>
                <w:rFonts w:eastAsia="Calibri"/>
                <w:w w:val="95"/>
                <w:lang w:eastAsia="en-US"/>
              </w:rPr>
              <w:t>Профессиональный выбор(формирование профессиональных</w:t>
            </w:r>
            <w:r w:rsidRPr="00BD52ED">
              <w:rPr>
                <w:rFonts w:eastAsia="Calibri"/>
                <w:w w:val="95"/>
                <w:lang w:eastAsia="en-US"/>
              </w:rPr>
              <w:tab/>
              <w:t>компетенций</w:t>
            </w:r>
            <w:r w:rsidRPr="00BD52ED">
              <w:rPr>
                <w:rFonts w:eastAsia="Calibri"/>
                <w:w w:val="95"/>
                <w:lang w:eastAsia="en-US"/>
              </w:rPr>
              <w:tab/>
              <w:t xml:space="preserve">по организации </w:t>
            </w:r>
            <w:proofErr w:type="spellStart"/>
            <w:r w:rsidRPr="00BD52ED">
              <w:rPr>
                <w:rFonts w:eastAsia="Calibri"/>
                <w:w w:val="95"/>
                <w:lang w:eastAsia="en-US"/>
              </w:rPr>
              <w:t>профориентационной</w:t>
            </w:r>
            <w:proofErr w:type="spellEnd"/>
            <w:r w:rsidRPr="00BD52ED">
              <w:rPr>
                <w:rFonts w:eastAsia="Calibri"/>
                <w:w w:val="95"/>
                <w:lang w:eastAsia="en-US"/>
              </w:rPr>
              <w:t xml:space="preserve"> работы среди старшеклассников)</w:t>
            </w:r>
          </w:p>
        </w:tc>
      </w:tr>
      <w:tr w:rsidR="00BD52ED" w:rsidRPr="00BD52ED" w:rsidTr="00BD52E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2014-</w:t>
            </w:r>
          </w:p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w w:val="95"/>
                <w:lang w:eastAsia="en-US"/>
              </w:rPr>
              <w:t xml:space="preserve">Экспериментальная </w:t>
            </w:r>
            <w:r w:rsidRPr="00BD52ED">
              <w:rPr>
                <w:rFonts w:eastAsia="Calibri"/>
                <w:lang w:eastAsia="en-US"/>
              </w:rPr>
              <w:t>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Федеральный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color w:val="000009"/>
                <w:lang w:eastAsia="en-US"/>
              </w:rPr>
              <w:t xml:space="preserve">Развитие сети муниципальных ресурсных центров </w:t>
            </w:r>
            <w:r w:rsidRPr="00BD52ED">
              <w:rPr>
                <w:rFonts w:eastAsia="Calibri"/>
                <w:color w:val="000009"/>
                <w:spacing w:val="2"/>
                <w:lang w:eastAsia="en-US"/>
              </w:rPr>
              <w:t xml:space="preserve"> </w:t>
            </w:r>
            <w:r w:rsidRPr="00BD52ED">
              <w:rPr>
                <w:rFonts w:eastAsia="Calibri"/>
                <w:lang w:eastAsia="en-US"/>
              </w:rPr>
              <w:t>по</w:t>
            </w:r>
            <w:r w:rsidRPr="00BD52ED">
              <w:rPr>
                <w:rFonts w:eastAsia="Calibri"/>
                <w:lang w:eastAsia="en-US"/>
              </w:rPr>
              <w:tab/>
              <w:t>сопровождению</w:t>
            </w:r>
            <w:r w:rsidRPr="00BD52ED">
              <w:rPr>
                <w:rFonts w:eastAsia="Calibri"/>
                <w:lang w:eastAsia="en-US"/>
              </w:rPr>
              <w:tab/>
            </w:r>
            <w:r w:rsidRPr="00BD52ED">
              <w:rPr>
                <w:rFonts w:eastAsia="Calibri"/>
                <w:spacing w:val="-6"/>
                <w:lang w:eastAsia="en-US"/>
              </w:rPr>
              <w:t xml:space="preserve">внеурочной </w:t>
            </w:r>
            <w:r w:rsidRPr="00BD52ED">
              <w:rPr>
                <w:rFonts w:eastAsia="Calibri"/>
                <w:lang w:eastAsia="en-US"/>
              </w:rPr>
              <w:t xml:space="preserve">деятельности в </w:t>
            </w:r>
            <w:r w:rsidRPr="00BD52ED">
              <w:rPr>
                <w:rFonts w:eastAsia="Calibri"/>
                <w:spacing w:val="-3"/>
                <w:lang w:eastAsia="en-US"/>
              </w:rPr>
              <w:t xml:space="preserve">условиях </w:t>
            </w:r>
            <w:r w:rsidRPr="00BD52ED">
              <w:rPr>
                <w:rFonts w:eastAsia="Calibri"/>
                <w:lang w:eastAsia="en-US"/>
              </w:rPr>
              <w:t xml:space="preserve">реализации ФГОС </w:t>
            </w:r>
            <w:r w:rsidRPr="00BD52ED">
              <w:rPr>
                <w:rFonts w:eastAsia="Calibri"/>
                <w:spacing w:val="-3"/>
                <w:lang w:eastAsia="en-US"/>
              </w:rPr>
              <w:t xml:space="preserve">на </w:t>
            </w:r>
            <w:r w:rsidRPr="00BD52ED">
              <w:rPr>
                <w:rFonts w:eastAsia="Calibri"/>
                <w:lang w:eastAsia="en-US"/>
              </w:rPr>
              <w:t>базе учреждений дополнительного</w:t>
            </w:r>
            <w:r w:rsidRPr="00BD52ED">
              <w:rPr>
                <w:rFonts w:eastAsia="Calibri"/>
                <w:spacing w:val="-15"/>
                <w:lang w:eastAsia="en-US"/>
              </w:rPr>
              <w:t xml:space="preserve"> </w:t>
            </w:r>
            <w:r w:rsidRPr="00BD52ED">
              <w:rPr>
                <w:rFonts w:eastAsia="Calibri"/>
                <w:lang w:eastAsia="en-US"/>
              </w:rPr>
              <w:t>образования</w:t>
            </w:r>
          </w:p>
        </w:tc>
      </w:tr>
      <w:tr w:rsidR="00BD52ED" w:rsidRPr="00BD52ED" w:rsidTr="00BD52E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2015-</w:t>
            </w:r>
          </w:p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Ресурсный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Муниципаль</w:t>
            </w:r>
            <w:bookmarkStart w:id="0" w:name="_GoBack"/>
            <w:bookmarkEnd w:id="0"/>
            <w:r w:rsidRPr="00BD52ED">
              <w:rPr>
                <w:rFonts w:eastAsia="Calibri"/>
                <w:lang w:eastAsia="en-US"/>
              </w:rPr>
              <w:t>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Поддержка</w:t>
            </w:r>
            <w:r w:rsidRPr="00BD52ED">
              <w:rPr>
                <w:rFonts w:eastAsia="Calibri"/>
                <w:lang w:eastAsia="en-US"/>
              </w:rPr>
              <w:tab/>
            </w:r>
            <w:r w:rsidRPr="00BD52ED">
              <w:rPr>
                <w:rFonts w:eastAsia="Calibri"/>
                <w:spacing w:val="-3"/>
                <w:lang w:eastAsia="en-US"/>
              </w:rPr>
              <w:t>педагогов,</w:t>
            </w:r>
            <w:r w:rsidRPr="00BD52ED">
              <w:rPr>
                <w:rFonts w:eastAsia="Calibri"/>
                <w:spacing w:val="-3"/>
                <w:lang w:eastAsia="en-US"/>
              </w:rPr>
              <w:tab/>
            </w:r>
            <w:r w:rsidRPr="00BD52ED">
              <w:rPr>
                <w:rFonts w:eastAsia="Calibri"/>
                <w:spacing w:val="-1"/>
                <w:lang w:eastAsia="en-US"/>
              </w:rPr>
              <w:t xml:space="preserve">организующих </w:t>
            </w:r>
            <w:r w:rsidRPr="00BD52ED">
              <w:rPr>
                <w:rFonts w:eastAsia="Calibri"/>
                <w:lang w:eastAsia="en-US"/>
              </w:rPr>
              <w:t xml:space="preserve">внеурочную деятельность и осуществляющих реализацию </w:t>
            </w:r>
            <w:r w:rsidRPr="00BD52ED">
              <w:rPr>
                <w:rFonts w:eastAsia="Calibri"/>
                <w:w w:val="95"/>
                <w:lang w:eastAsia="en-US"/>
              </w:rPr>
              <w:t xml:space="preserve">дополнительных </w:t>
            </w:r>
            <w:r w:rsidRPr="00BD52ED">
              <w:rPr>
                <w:rFonts w:eastAsia="Calibri"/>
                <w:lang w:eastAsia="en-US"/>
              </w:rPr>
              <w:t xml:space="preserve">общеразвивающих программ </w:t>
            </w:r>
            <w:r w:rsidRPr="00BD52ED">
              <w:rPr>
                <w:rFonts w:eastAsia="Calibri"/>
                <w:spacing w:val="-4"/>
                <w:lang w:eastAsia="en-US"/>
              </w:rPr>
              <w:t xml:space="preserve">средствами </w:t>
            </w:r>
            <w:r w:rsidRPr="00BD52ED">
              <w:rPr>
                <w:rFonts w:eastAsia="Calibri"/>
                <w:lang w:eastAsia="en-US"/>
              </w:rPr>
              <w:t>учреждений дополнительного</w:t>
            </w:r>
            <w:r w:rsidRPr="00BD52ED">
              <w:rPr>
                <w:rFonts w:eastAsia="Calibri"/>
                <w:spacing w:val="-8"/>
                <w:lang w:eastAsia="en-US"/>
              </w:rPr>
              <w:t xml:space="preserve"> </w:t>
            </w:r>
            <w:r w:rsidRPr="00BD52ED">
              <w:rPr>
                <w:rFonts w:eastAsia="Calibri"/>
                <w:lang w:eastAsia="en-US"/>
              </w:rPr>
              <w:t>образования.</w:t>
            </w:r>
          </w:p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Тема муниципальной площадки на 2018-2020 учебный год «Современные образовательные технологии: сопровождения детей в условиях интеграции общего и дополнительного образования; сопровождения педагогов в</w:t>
            </w:r>
          </w:p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 xml:space="preserve">условиях перехода на новые </w:t>
            </w:r>
            <w:proofErr w:type="spellStart"/>
            <w:r w:rsidRPr="00BD52ED">
              <w:rPr>
                <w:rFonts w:eastAsia="Calibri"/>
                <w:lang w:eastAsia="en-US"/>
              </w:rPr>
              <w:t>профстандарты</w:t>
            </w:r>
            <w:proofErr w:type="spellEnd"/>
            <w:r w:rsidRPr="00BD52ED">
              <w:rPr>
                <w:rFonts w:eastAsia="Calibri"/>
                <w:lang w:eastAsia="en-US"/>
              </w:rPr>
              <w:t>».</w:t>
            </w:r>
          </w:p>
        </w:tc>
      </w:tr>
      <w:tr w:rsidR="00BD52ED" w:rsidRPr="00BD52ED" w:rsidTr="00BD52E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2018-</w:t>
            </w:r>
          </w:p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Экспериментальная</w:t>
            </w:r>
          </w:p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Федеральный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Профессионально-личностное</w:t>
            </w:r>
            <w:r w:rsidRPr="00BD52ED">
              <w:rPr>
                <w:rFonts w:eastAsia="Calibri"/>
                <w:lang w:eastAsia="en-US"/>
              </w:rPr>
              <w:tab/>
            </w:r>
            <w:r w:rsidRPr="00BD52ED">
              <w:rPr>
                <w:rFonts w:eastAsia="Calibri"/>
                <w:spacing w:val="-4"/>
                <w:lang w:eastAsia="en-US"/>
              </w:rPr>
              <w:t>развитие</w:t>
            </w:r>
          </w:p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педагогов</w:t>
            </w:r>
            <w:r w:rsidRPr="00BD52ED">
              <w:rPr>
                <w:rFonts w:eastAsia="Calibri"/>
                <w:lang w:eastAsia="en-US"/>
              </w:rPr>
              <w:tab/>
              <w:t>в</w:t>
            </w:r>
            <w:r w:rsidRPr="00BD52ED">
              <w:rPr>
                <w:rFonts w:eastAsia="Calibri"/>
                <w:lang w:eastAsia="en-US"/>
              </w:rPr>
              <w:tab/>
              <w:t>условиях</w:t>
            </w:r>
            <w:r w:rsidRPr="00BD52ED">
              <w:rPr>
                <w:rFonts w:eastAsia="Calibri"/>
                <w:lang w:eastAsia="en-US"/>
              </w:rPr>
              <w:tab/>
            </w:r>
            <w:r w:rsidRPr="00BD52ED">
              <w:rPr>
                <w:rFonts w:eastAsia="Calibri"/>
                <w:spacing w:val="-7"/>
                <w:lang w:eastAsia="en-US"/>
              </w:rPr>
              <w:t xml:space="preserve">введения </w:t>
            </w:r>
            <w:r w:rsidRPr="00BD52ED">
              <w:rPr>
                <w:rFonts w:eastAsia="Calibri"/>
                <w:lang w:eastAsia="en-US"/>
              </w:rPr>
              <w:t>профессиональных</w:t>
            </w:r>
            <w:r w:rsidRPr="00BD52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BD52ED">
              <w:rPr>
                <w:rFonts w:eastAsia="Calibri"/>
                <w:lang w:eastAsia="en-US"/>
              </w:rPr>
              <w:t>стандартов</w:t>
            </w:r>
          </w:p>
        </w:tc>
      </w:tr>
      <w:tr w:rsidR="00BD52ED" w:rsidRPr="00BD52ED" w:rsidTr="00BD52ED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2020-</w:t>
            </w:r>
          </w:p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Региональная инновационная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>Региональный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ED" w:rsidRPr="00BD52ED" w:rsidRDefault="00BD52ED">
            <w:pPr>
              <w:rPr>
                <w:rFonts w:eastAsia="Calibri"/>
                <w:lang w:eastAsia="en-US"/>
              </w:rPr>
            </w:pPr>
            <w:r w:rsidRPr="00BD52ED">
              <w:rPr>
                <w:rFonts w:eastAsia="Calibri"/>
                <w:lang w:eastAsia="en-US"/>
              </w:rPr>
              <w:t xml:space="preserve">Сетевые программы и </w:t>
            </w:r>
            <w:r w:rsidRPr="00BD52ED">
              <w:rPr>
                <w:rFonts w:eastAsia="Calibri"/>
                <w:spacing w:val="-3"/>
                <w:lang w:eastAsia="en-US"/>
              </w:rPr>
              <w:t xml:space="preserve">проекты </w:t>
            </w:r>
            <w:r w:rsidRPr="00BD52ED">
              <w:rPr>
                <w:rFonts w:eastAsia="Calibri"/>
                <w:lang w:eastAsia="en-US"/>
              </w:rPr>
              <w:t xml:space="preserve">в содержании и технологии дополнительного </w:t>
            </w:r>
            <w:r w:rsidRPr="00BD52ED">
              <w:rPr>
                <w:rFonts w:eastAsia="Calibri"/>
                <w:spacing w:val="-3"/>
                <w:lang w:eastAsia="en-US"/>
              </w:rPr>
              <w:t xml:space="preserve">образования </w:t>
            </w:r>
            <w:r w:rsidRPr="00BD52ED">
              <w:rPr>
                <w:rFonts w:eastAsia="Calibri"/>
                <w:lang w:eastAsia="en-US"/>
              </w:rPr>
              <w:t>детей.</w:t>
            </w:r>
          </w:p>
        </w:tc>
      </w:tr>
    </w:tbl>
    <w:p w:rsidR="00FD4B6B" w:rsidRPr="00BD52ED" w:rsidRDefault="00FD4B6B"/>
    <w:sectPr w:rsidR="00FD4B6B" w:rsidRPr="00BD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A7"/>
    <w:rsid w:val="003233A7"/>
    <w:rsid w:val="00BD52ED"/>
    <w:rsid w:val="00F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521D-E698-423C-BC4D-C14C8EA8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BD52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Безрукова</dc:creator>
  <cp:keywords/>
  <dc:description/>
  <cp:lastModifiedBy>Мария Безрукова</cp:lastModifiedBy>
  <cp:revision>3</cp:revision>
  <dcterms:created xsi:type="dcterms:W3CDTF">2020-10-15T12:05:00Z</dcterms:created>
  <dcterms:modified xsi:type="dcterms:W3CDTF">2020-10-15T12:06:00Z</dcterms:modified>
</cp:coreProperties>
</file>