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7D" w:rsidRPr="003E737D" w:rsidRDefault="003E737D" w:rsidP="003E737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u w:val="single"/>
        </w:rPr>
      </w:pPr>
      <w:r w:rsidRPr="003E737D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65A0A66" wp14:editId="774DE3C3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7D" w:rsidRPr="003E737D" w:rsidRDefault="003E737D" w:rsidP="003E73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3E737D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ДЕПАРТАМЕНТ ОБРАЗОВАНИЯ ИВАНОВСКОЙ ОБЛАСТИ</w:t>
      </w:r>
    </w:p>
    <w:p w:rsidR="003E737D" w:rsidRPr="003E737D" w:rsidRDefault="003E737D" w:rsidP="003E737D">
      <w:pPr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3E737D" w:rsidRPr="003E737D" w:rsidRDefault="003E737D" w:rsidP="003E737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3E737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ПРИКАЗ</w:t>
      </w:r>
    </w:p>
    <w:p w:rsidR="003E737D" w:rsidRPr="003E737D" w:rsidRDefault="003E737D" w:rsidP="003E737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E737D" w:rsidRPr="003E737D" w:rsidRDefault="003E737D" w:rsidP="003E737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E737D" w:rsidRPr="003E737D" w:rsidTr="005F71E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E737D" w:rsidRPr="003E737D" w:rsidRDefault="00ED3DDF" w:rsidP="003E737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D3DD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11.07.2016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  <w:r w:rsidRPr="00ED3DD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№ 1370-о</w:t>
            </w:r>
          </w:p>
        </w:tc>
      </w:tr>
    </w:tbl>
    <w:p w:rsidR="003E737D" w:rsidRPr="003E737D" w:rsidRDefault="003E737D" w:rsidP="003E737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737D" w:rsidRPr="003E737D" w:rsidTr="003E737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E737D" w:rsidRPr="003E737D" w:rsidRDefault="003E737D" w:rsidP="003E73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3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Схемы организации и проведения аттестации педагогических работников государственных, муниципальных и </w:t>
            </w:r>
          </w:p>
          <w:p w:rsidR="003E737D" w:rsidRPr="003E737D" w:rsidRDefault="003E737D" w:rsidP="003E73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3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частных организаций, осуществляющих образовательную деятельность </w:t>
            </w:r>
          </w:p>
          <w:p w:rsidR="003E737D" w:rsidRPr="003E737D" w:rsidRDefault="003E737D" w:rsidP="003E73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3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территории Ивановской области, </w:t>
            </w:r>
          </w:p>
          <w:p w:rsidR="003E737D" w:rsidRPr="003E737D" w:rsidRDefault="003E737D" w:rsidP="003E73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3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целях установления квалификационной категории</w:t>
            </w:r>
          </w:p>
        </w:tc>
      </w:tr>
    </w:tbl>
    <w:p w:rsidR="003E737D" w:rsidRPr="003E737D" w:rsidRDefault="003E737D" w:rsidP="003E73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3E737D" w:rsidRPr="003E737D" w:rsidTr="003E737D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3E737D" w:rsidRPr="003E737D" w:rsidRDefault="003E737D" w:rsidP="003E737D">
            <w:pPr>
              <w:autoSpaceDE w:val="0"/>
              <w:autoSpaceDN w:val="0"/>
              <w:adjustRightInd w:val="0"/>
              <w:ind w:right="34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целью организации аттестации педагогических работников государственных, муниципальных и частных организаций Ивановской области, осуществляющих образовательную деятельность, в соответствии с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</w:t>
            </w:r>
            <w:r w:rsidRPr="003E737D">
              <w:rPr>
                <w:rFonts w:ascii="Times New Roman" w:eastAsia="Calibri" w:hAnsi="Times New Roman" w:cs="Times New Roman"/>
                <w:b/>
                <w:spacing w:val="120"/>
                <w:sz w:val="28"/>
                <w:szCs w:val="28"/>
              </w:rPr>
              <w:t>приказыва</w:t>
            </w:r>
            <w:r w:rsidRPr="003E73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ю:</w:t>
            </w:r>
          </w:p>
          <w:p w:rsidR="003E737D" w:rsidRPr="003E737D" w:rsidRDefault="003E737D" w:rsidP="003E737D">
            <w:pPr>
              <w:tabs>
                <w:tab w:val="left" w:pos="1134"/>
              </w:tabs>
              <w:ind w:right="1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7D">
              <w:rPr>
                <w:rFonts w:ascii="Times New Roman" w:eastAsia="Calibri" w:hAnsi="Times New Roman" w:cs="Times New Roman"/>
                <w:sz w:val="28"/>
                <w:szCs w:val="28"/>
              </w:rPr>
              <w:t>Утвердить Схему организации и проведения аттестации педагогических работников государственных, муниципальных и частных организаций, осуществляющих образовательную деятельность на территории Ивановской области, в целях установления квалификационной категории (прилагается).</w:t>
            </w:r>
          </w:p>
        </w:tc>
      </w:tr>
    </w:tbl>
    <w:p w:rsidR="003E737D" w:rsidRPr="003E737D" w:rsidRDefault="003E737D" w:rsidP="003E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37D" w:rsidRPr="003E737D" w:rsidRDefault="003E737D" w:rsidP="003E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37D" w:rsidRPr="003E737D" w:rsidRDefault="003E737D" w:rsidP="003E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12"/>
        <w:gridCol w:w="1668"/>
        <w:gridCol w:w="3226"/>
      </w:tblGrid>
      <w:tr w:rsidR="003E737D" w:rsidRPr="003E737D" w:rsidTr="00ED3DDF">
        <w:tc>
          <w:tcPr>
            <w:tcW w:w="4712" w:type="dxa"/>
            <w:shd w:val="clear" w:color="auto" w:fill="auto"/>
          </w:tcPr>
          <w:p w:rsidR="003E737D" w:rsidRPr="003E737D" w:rsidRDefault="003E737D" w:rsidP="003E7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E73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Начальник Департамента образования Ивановской области</w:t>
            </w:r>
          </w:p>
        </w:tc>
        <w:tc>
          <w:tcPr>
            <w:tcW w:w="1668" w:type="dxa"/>
            <w:shd w:val="clear" w:color="auto" w:fill="auto"/>
          </w:tcPr>
          <w:p w:rsidR="003E737D" w:rsidRPr="003E737D" w:rsidRDefault="003E737D" w:rsidP="003E73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:rsidR="003E737D" w:rsidRPr="003E737D" w:rsidRDefault="003E737D" w:rsidP="003E737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E73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О.Г. Антонова</w:t>
            </w:r>
          </w:p>
        </w:tc>
      </w:tr>
    </w:tbl>
    <w:p w:rsidR="003E737D" w:rsidRPr="003E737D" w:rsidRDefault="003E737D" w:rsidP="003E737D">
      <w:pPr>
        <w:spacing w:after="200" w:line="276" w:lineRule="auto"/>
        <w:rPr>
          <w:rFonts w:ascii="Calibri" w:eastAsia="Calibri" w:hAnsi="Calibri" w:cs="Times New Roman"/>
        </w:rPr>
      </w:pPr>
    </w:p>
    <w:p w:rsidR="003E737D" w:rsidRDefault="003E737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br w:type="page"/>
      </w:r>
    </w:p>
    <w:p w:rsidR="002D6A86" w:rsidRPr="00F21EBD" w:rsidRDefault="002D6A86" w:rsidP="00AB5C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21EBD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Приложение</w:t>
      </w:r>
      <w:r w:rsidR="00F21EB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F21EB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 приказу </w:t>
      </w:r>
    </w:p>
    <w:p w:rsidR="002D6A86" w:rsidRPr="00F21EBD" w:rsidRDefault="002D6A86" w:rsidP="00AB5C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21EBD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Департамента образования</w:t>
      </w:r>
      <w:r w:rsidR="00ED3DD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2D6A86" w:rsidRPr="00F21EBD" w:rsidRDefault="002D6A86" w:rsidP="00AB5C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21EB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Ивановской области </w:t>
      </w:r>
    </w:p>
    <w:p w:rsidR="002D6A86" w:rsidRPr="00F21EBD" w:rsidRDefault="00ED3DDF" w:rsidP="00AB5C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="00E10710" w:rsidRPr="00ED3DDF">
        <w:rPr>
          <w:rFonts w:ascii="Times New Roman" w:eastAsia="Times New Roman" w:hAnsi="Times New Roman" w:cs="Calibri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11.07.2016</w:t>
      </w:r>
      <w:r w:rsidR="00E1071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1370-</w:t>
      </w:r>
      <w:r w:rsidR="00E10710">
        <w:rPr>
          <w:rFonts w:ascii="Times New Roman" w:eastAsia="Times New Roman" w:hAnsi="Times New Roman" w:cs="Calibri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2D6A86" w:rsidRPr="009063F7" w:rsidRDefault="002D6A86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6A86" w:rsidRPr="009063F7" w:rsidRDefault="002D6A86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21EBD" w:rsidRPr="009063F7" w:rsidRDefault="009063F7" w:rsidP="00AB5CE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063F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9063F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Х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9063F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9063F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9063F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</w:t>
      </w:r>
    </w:p>
    <w:p w:rsidR="009063F7" w:rsidRDefault="00F21EBD" w:rsidP="00AB5CE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063F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организации и </w:t>
      </w:r>
      <w:r w:rsidR="002D6A86" w:rsidRPr="009063F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проведения </w:t>
      </w:r>
      <w:r w:rsidRPr="009063F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аттестации педагогических работников государственных, муниципальных и частных организаций, осуществляющих образовательную деятельность </w:t>
      </w:r>
    </w:p>
    <w:p w:rsidR="009063F7" w:rsidRDefault="00F21EBD" w:rsidP="00AB5CE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063F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на территории Ивановской области, </w:t>
      </w:r>
    </w:p>
    <w:p w:rsidR="002D6A86" w:rsidRPr="009063F7" w:rsidRDefault="00F21EBD" w:rsidP="00AB5CE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063F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 целях установления квалификационной категории</w:t>
      </w:r>
    </w:p>
    <w:p w:rsidR="002D6A86" w:rsidRPr="002D6A86" w:rsidRDefault="002D6A86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D6A86" w:rsidRPr="002D6A86" w:rsidRDefault="00987D91" w:rsidP="00AB5CE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en-US" w:eastAsia="ar-SA"/>
        </w:rPr>
        <w:t>I</w:t>
      </w:r>
      <w:r w:rsidRPr="009821C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="002D6A86"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>Общие положения</w:t>
      </w:r>
    </w:p>
    <w:p w:rsidR="002D6A86" w:rsidRPr="002D6A86" w:rsidRDefault="002D6A86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10710" w:rsidRDefault="00987D91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2D6A86"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Организация </w:t>
      </w:r>
      <w:r w:rsidR="00E10710" w:rsidRPr="00E10710">
        <w:rPr>
          <w:rFonts w:ascii="Times New Roman" w:eastAsia="Times New Roman" w:hAnsi="Times New Roman" w:cs="Calibri"/>
          <w:sz w:val="28"/>
          <w:szCs w:val="28"/>
          <w:lang w:eastAsia="ar-SA"/>
        </w:rPr>
        <w:t>и проведени</w:t>
      </w:r>
      <w:r w:rsidR="00E10710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E10710" w:rsidRPr="00E1071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аттестации педагогических работников государственных, муниципальных и частных организаций, осуществляющих образовательную деятельность на территории Ивановской области, в целях установления квалификационной категории</w:t>
      </w:r>
      <w:r w:rsidR="002D6A86"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1071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(далее – аттестация педагогических работников, аттестация педагогов) осуществляется в соответствии с </w:t>
      </w:r>
      <w:r w:rsidR="00E10710" w:rsidRPr="00E10710">
        <w:rPr>
          <w:rFonts w:ascii="Times New Roman" w:eastAsia="Times New Roman" w:hAnsi="Times New Roman" w:cs="Calibri"/>
          <w:sz w:val="28"/>
          <w:szCs w:val="28"/>
          <w:lang w:eastAsia="ar-SA"/>
        </w:rPr>
        <w:t>приказ</w:t>
      </w:r>
      <w:r w:rsidR="00E10710">
        <w:rPr>
          <w:rFonts w:ascii="Times New Roman" w:eastAsia="Times New Roman" w:hAnsi="Times New Roman" w:cs="Calibri"/>
          <w:sz w:val="28"/>
          <w:szCs w:val="28"/>
          <w:lang w:eastAsia="ar-SA"/>
        </w:rPr>
        <w:t>ом</w:t>
      </w:r>
      <w:r w:rsidR="00E10710" w:rsidRPr="00E1071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E10710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="002D6A86"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</w:t>
      </w:r>
    </w:p>
    <w:p w:rsidR="002D6A86" w:rsidRPr="002D6A86" w:rsidRDefault="002D6A86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>Настоящая схема</w:t>
      </w:r>
      <w:r w:rsidR="0066764A" w:rsidRPr="0066764A">
        <w:t xml:space="preserve"> </w:t>
      </w:r>
      <w:r w:rsidR="0066764A" w:rsidRPr="0066764A">
        <w:rPr>
          <w:rFonts w:ascii="Times New Roman" w:eastAsia="Times New Roman" w:hAnsi="Times New Roman" w:cs="Calibri"/>
          <w:sz w:val="28"/>
          <w:szCs w:val="28"/>
          <w:lang w:eastAsia="ar-SA"/>
        </w:rPr>
        <w:t>организации и проведения аттестации педагогических работников</w:t>
      </w:r>
      <w:r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2E58CD" w:rsidRDefault="002E58CD" w:rsidP="002E58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2D6A86"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>-определяет перечень субъектов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организационных структур</w:t>
      </w:r>
      <w:r w:rsidR="002D6A86"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при участии которых обеспечивается организация и проведение </w:t>
      </w:r>
      <w:r w:rsidR="00E10710">
        <w:rPr>
          <w:rFonts w:ascii="Times New Roman" w:eastAsia="Times New Roman" w:hAnsi="Times New Roman" w:cs="Calibri"/>
          <w:sz w:val="28"/>
          <w:szCs w:val="28"/>
          <w:lang w:eastAsia="ar-SA"/>
        </w:rPr>
        <w:t>аттестации педагогических работников</w:t>
      </w:r>
      <w:r w:rsidR="00E10710"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2D6A86"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>на территории Ивановской области;</w:t>
      </w:r>
    </w:p>
    <w:p w:rsidR="002E58CD" w:rsidRPr="002D6A86" w:rsidRDefault="002E58CD" w:rsidP="002E58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>-закрепляет полномочия и функции субъектов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</w:t>
      </w:r>
      <w:r w:rsidRPr="002E58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организационных структур</w:t>
      </w:r>
      <w:r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принимающих участие в </w:t>
      </w:r>
      <w:r w:rsidRPr="002C6F3B">
        <w:rPr>
          <w:rFonts w:ascii="Times New Roman" w:eastAsia="Times New Roman" w:hAnsi="Times New Roman" w:cs="Calibri"/>
          <w:sz w:val="28"/>
          <w:szCs w:val="28"/>
          <w:lang w:eastAsia="ar-SA"/>
        </w:rPr>
        <w:t>аттестаци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Pr="002C6F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педагогических работников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2D6A86" w:rsidRDefault="002D6A86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-закрепляет организационные мероприятия субъектов и организационных структур, принимающих участие в организации и проведении </w:t>
      </w:r>
      <w:r w:rsidR="00E10710" w:rsidRPr="00E10710">
        <w:rPr>
          <w:rFonts w:ascii="Times New Roman" w:eastAsia="Times New Roman" w:hAnsi="Times New Roman" w:cs="Calibri"/>
          <w:sz w:val="28"/>
          <w:szCs w:val="28"/>
          <w:lang w:eastAsia="ar-SA"/>
        </w:rPr>
        <w:t>аттестаци</w:t>
      </w:r>
      <w:r w:rsidR="00E10710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10710" w:rsidRPr="00E1071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педагогических работников</w:t>
      </w:r>
      <w:r w:rsidR="007B7767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7B7767" w:rsidRPr="002D6A86" w:rsidRDefault="007B7767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-определяет порядок участия аттестуемых лиц в процедуре аттестации.</w:t>
      </w:r>
    </w:p>
    <w:p w:rsidR="002D6A86" w:rsidRDefault="0066764A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</w:t>
      </w:r>
      <w:r w:rsidR="002D6A86" w:rsidRPr="00AB5CE7">
        <w:rPr>
          <w:rFonts w:ascii="Times New Roman" w:eastAsia="Times New Roman" w:hAnsi="Times New Roman" w:cs="Calibri"/>
          <w:sz w:val="28"/>
          <w:szCs w:val="28"/>
          <w:lang w:eastAsia="ar-SA"/>
        </w:rPr>
        <w:t>рганизацию и нормативно-правовое сопровождение деятельности всех заинтересованных субъектов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, участвующих в проведении аттестации,</w:t>
      </w:r>
      <w:r w:rsidR="002D6A86" w:rsidRPr="00AB5C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осуществляет Департамент образования Ивановской области </w:t>
      </w:r>
      <w:r w:rsidR="00765CD7" w:rsidRPr="00AB5C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(далее - Департамент)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совместно</w:t>
      </w:r>
      <w:r w:rsidR="002D6A86" w:rsidRPr="00AB5C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</w:t>
      </w:r>
      <w:r w:rsidR="002C6F3B" w:rsidRPr="00AB5CE7">
        <w:rPr>
          <w:rFonts w:ascii="Times New Roman" w:eastAsia="Times New Roman" w:hAnsi="Times New Roman" w:cs="Calibri"/>
          <w:sz w:val="28"/>
          <w:szCs w:val="28"/>
          <w:lang w:eastAsia="ar-SA"/>
        </w:rPr>
        <w:t>аттестационной комиссией Департамента образования Ивановской области по</w:t>
      </w:r>
      <w:r w:rsidR="002D6A86" w:rsidRPr="00AB5C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A50504" w:rsidRPr="00AB5C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аттестации </w:t>
      </w:r>
      <w:r w:rsidR="002C6F3B" w:rsidRPr="00AB5CE7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государственных, муниципальных и частных организаций, осуществляющих образовательную деятельность</w:t>
      </w:r>
      <w:r w:rsidR="00A50504" w:rsidRPr="00AB5C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(далее – аттестационная комиссия)</w:t>
      </w:r>
      <w:r w:rsidR="002C6F3B" w:rsidRPr="00AB5CE7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1F6E74" w:rsidRDefault="007B7767" w:rsidP="007B776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 аттестуемым лицам относятся </w:t>
      </w:r>
      <w:r w:rsidR="001F6E74" w:rsidRPr="00541019">
        <w:rPr>
          <w:rFonts w:ascii="Times New Roman" w:eastAsia="Calibri" w:hAnsi="Times New Roman" w:cs="Times New Roman"/>
          <w:sz w:val="28"/>
          <w:szCs w:val="28"/>
        </w:rPr>
        <w:t xml:space="preserve">педагогические работники государственных, муниципальных и частных организаций, осуществляющих образовательную деятельность, реализующих основные общеобразовательные </w:t>
      </w:r>
      <w:r w:rsidR="001F6E74" w:rsidRPr="00541019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 дошкольного, начального общего, основного общего, среднего общего образования, основные профессиональные образовательные программы среднего профессионального образования,</w:t>
      </w:r>
      <w:r w:rsidR="00877051">
        <w:rPr>
          <w:rFonts w:ascii="Times New Roman" w:eastAsia="Calibri" w:hAnsi="Times New Roman" w:cs="Times New Roman"/>
          <w:sz w:val="28"/>
          <w:szCs w:val="28"/>
        </w:rPr>
        <w:t xml:space="preserve"> основные образовательные программы профессионального обучения,</w:t>
      </w:r>
      <w:r w:rsidR="001F6E74" w:rsidRPr="00541019">
        <w:rPr>
          <w:rFonts w:ascii="Times New Roman" w:eastAsia="Calibri" w:hAnsi="Times New Roman" w:cs="Times New Roman"/>
          <w:sz w:val="28"/>
          <w:szCs w:val="28"/>
        </w:rPr>
        <w:t xml:space="preserve"> а также дополнительные образовательные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Ивановской области </w:t>
      </w:r>
      <w:r w:rsidR="001F6E74" w:rsidRPr="00541019">
        <w:rPr>
          <w:rFonts w:ascii="Times New Roman" w:eastAsia="Calibri" w:hAnsi="Times New Roman" w:cs="Times New Roman"/>
          <w:sz w:val="28"/>
          <w:szCs w:val="28"/>
        </w:rPr>
        <w:t>(далее - педа</w:t>
      </w:r>
      <w:r w:rsidR="001F6E74">
        <w:rPr>
          <w:rFonts w:ascii="Times New Roman" w:eastAsia="Calibri" w:hAnsi="Times New Roman" w:cs="Times New Roman"/>
          <w:sz w:val="28"/>
          <w:szCs w:val="28"/>
        </w:rPr>
        <w:t>гогические работники, педагоги</w:t>
      </w:r>
      <w:r w:rsidR="002E58CD">
        <w:rPr>
          <w:rFonts w:ascii="Times New Roman" w:eastAsia="Calibri" w:hAnsi="Times New Roman" w:cs="Times New Roman"/>
          <w:sz w:val="28"/>
          <w:szCs w:val="28"/>
        </w:rPr>
        <w:t>, аттестуемые</w:t>
      </w:r>
      <w:r w:rsidR="001F6E74">
        <w:rPr>
          <w:rFonts w:ascii="Times New Roman" w:eastAsia="Calibri" w:hAnsi="Times New Roman" w:cs="Times New Roman"/>
          <w:sz w:val="28"/>
          <w:szCs w:val="28"/>
        </w:rPr>
        <w:t>)</w:t>
      </w:r>
      <w:r w:rsidR="002E58C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F6E74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D6A86" w:rsidRPr="00877051" w:rsidRDefault="007B7767" w:rsidP="001F6E7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en-US" w:eastAsia="ar-SA"/>
        </w:rPr>
        <w:t>II</w:t>
      </w:r>
      <w:r w:rsidR="001F6E74" w:rsidRPr="0087705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  <w:r w:rsidR="002D6A86" w:rsidRPr="00877051">
        <w:rPr>
          <w:rFonts w:ascii="Times New Roman" w:eastAsia="Times New Roman" w:hAnsi="Times New Roman" w:cs="Calibri"/>
          <w:sz w:val="28"/>
          <w:szCs w:val="28"/>
          <w:lang w:eastAsia="ar-SA"/>
        </w:rPr>
        <w:t>Организационные структуры</w:t>
      </w:r>
    </w:p>
    <w:p w:rsidR="00987D91" w:rsidRPr="009821C6" w:rsidRDefault="00987D91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D6A86" w:rsidRPr="002D6A86" w:rsidRDefault="002D6A86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>Организация</w:t>
      </w:r>
      <w:r w:rsidR="00765CD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</w:t>
      </w:r>
      <w:r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>проведени</w:t>
      </w:r>
      <w:r w:rsidR="00765CD7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765CD7" w:rsidRPr="00765CD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аттестации педагогических работников </w:t>
      </w:r>
      <w:r w:rsidRPr="002D6A86">
        <w:rPr>
          <w:rFonts w:ascii="Times New Roman" w:eastAsia="Times New Roman" w:hAnsi="Times New Roman" w:cs="Calibri"/>
          <w:sz w:val="28"/>
          <w:szCs w:val="28"/>
          <w:lang w:eastAsia="ar-SA"/>
        </w:rPr>
        <w:t>обеспечивается Департаментом</w:t>
      </w:r>
      <w:r w:rsidR="002E58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765CD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 участии о</w:t>
      </w:r>
      <w:r w:rsidR="00765CD7" w:rsidRPr="00765CD7">
        <w:rPr>
          <w:rFonts w:ascii="Times New Roman" w:eastAsia="Times New Roman" w:hAnsi="Times New Roman" w:cs="Calibri"/>
          <w:sz w:val="28"/>
          <w:szCs w:val="28"/>
          <w:lang w:eastAsia="ar-SA"/>
        </w:rPr>
        <w:t>бластно</w:t>
      </w:r>
      <w:r w:rsidR="00765CD7">
        <w:rPr>
          <w:rFonts w:ascii="Times New Roman" w:eastAsia="Times New Roman" w:hAnsi="Times New Roman" w:cs="Calibri"/>
          <w:sz w:val="28"/>
          <w:szCs w:val="28"/>
          <w:lang w:eastAsia="ar-SA"/>
        </w:rPr>
        <w:t>го</w:t>
      </w:r>
      <w:r w:rsidR="00765CD7" w:rsidRPr="00765CD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государственно</w:t>
      </w:r>
      <w:r w:rsidR="00765CD7">
        <w:rPr>
          <w:rFonts w:ascii="Times New Roman" w:eastAsia="Times New Roman" w:hAnsi="Times New Roman" w:cs="Calibri"/>
          <w:sz w:val="28"/>
          <w:szCs w:val="28"/>
          <w:lang w:eastAsia="ar-SA"/>
        </w:rPr>
        <w:t>го</w:t>
      </w:r>
      <w:r w:rsidR="00765CD7" w:rsidRPr="00765CD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автономно</w:t>
      </w:r>
      <w:r w:rsidR="00765CD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го </w:t>
      </w:r>
      <w:r w:rsidR="00765CD7" w:rsidRPr="00765CD7">
        <w:rPr>
          <w:rFonts w:ascii="Times New Roman" w:eastAsia="Times New Roman" w:hAnsi="Times New Roman" w:cs="Calibri"/>
          <w:sz w:val="28"/>
          <w:szCs w:val="28"/>
          <w:lang w:eastAsia="ar-SA"/>
        </w:rPr>
        <w:t>учреждени</w:t>
      </w:r>
      <w:r w:rsidR="00765CD7">
        <w:rPr>
          <w:rFonts w:ascii="Times New Roman" w:eastAsia="Times New Roman" w:hAnsi="Times New Roman" w:cs="Calibri"/>
          <w:sz w:val="28"/>
          <w:szCs w:val="28"/>
          <w:lang w:eastAsia="ar-SA"/>
        </w:rPr>
        <w:t>я</w:t>
      </w:r>
      <w:r w:rsidR="00765CD7" w:rsidRPr="00765CD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дополнительного профессионального образования </w:t>
      </w:r>
      <w:r w:rsidR="002E58CD">
        <w:rPr>
          <w:rFonts w:ascii="Times New Roman" w:eastAsia="Times New Roman" w:hAnsi="Times New Roman" w:cs="Calibri"/>
          <w:sz w:val="28"/>
          <w:szCs w:val="28"/>
          <w:lang w:eastAsia="ar-SA"/>
        </w:rPr>
        <w:t>«</w:t>
      </w:r>
      <w:r w:rsidR="00765CD7" w:rsidRPr="00765CD7">
        <w:rPr>
          <w:rFonts w:ascii="Times New Roman" w:eastAsia="Times New Roman" w:hAnsi="Times New Roman" w:cs="Calibri"/>
          <w:sz w:val="28"/>
          <w:szCs w:val="28"/>
          <w:lang w:eastAsia="ar-SA"/>
        </w:rPr>
        <w:t>Институт развития образования Ивановской области</w:t>
      </w:r>
      <w:r w:rsidR="002E58CD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="00AB5C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(далее - Институт).</w:t>
      </w:r>
    </w:p>
    <w:p w:rsidR="002D6A86" w:rsidRPr="002D6A86" w:rsidRDefault="002D6A86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D6A86" w:rsidRPr="00877051" w:rsidRDefault="007B7767" w:rsidP="001F6E7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.1. </w:t>
      </w:r>
      <w:r w:rsidR="002D6A86" w:rsidRPr="00877051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 образования Ивановской области</w:t>
      </w:r>
    </w:p>
    <w:p w:rsidR="00946ADA" w:rsidRDefault="00946ADA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01CF" w:rsidRPr="00B601CF" w:rsidRDefault="00624C3E" w:rsidP="001F6E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01CF" w:rsidRPr="00B601CF">
        <w:rPr>
          <w:rFonts w:ascii="Times New Roman" w:hAnsi="Times New Roman" w:cs="Times New Roman"/>
          <w:sz w:val="28"/>
          <w:szCs w:val="28"/>
        </w:rPr>
        <w:t xml:space="preserve">- формирует и утверждает состав аттестационной комиссии и экспертных групп при ней; </w:t>
      </w:r>
    </w:p>
    <w:p w:rsidR="00B601CF" w:rsidRPr="00B601CF" w:rsidRDefault="00B601CF" w:rsidP="001F6E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CF">
        <w:rPr>
          <w:rFonts w:ascii="Times New Roman" w:hAnsi="Times New Roman" w:cs="Times New Roman"/>
          <w:sz w:val="28"/>
          <w:szCs w:val="28"/>
        </w:rPr>
        <w:t xml:space="preserve">- организует информирование </w:t>
      </w:r>
      <w:r w:rsidR="00877051">
        <w:rPr>
          <w:rFonts w:ascii="Times New Roman" w:hAnsi="Times New Roman" w:cs="Times New Roman"/>
          <w:sz w:val="28"/>
          <w:szCs w:val="28"/>
        </w:rPr>
        <w:t xml:space="preserve">заинтересованных субъектов </w:t>
      </w:r>
      <w:r w:rsidRPr="00B601CF">
        <w:rPr>
          <w:rFonts w:ascii="Times New Roman" w:hAnsi="Times New Roman" w:cs="Times New Roman"/>
          <w:sz w:val="28"/>
          <w:szCs w:val="28"/>
        </w:rPr>
        <w:t xml:space="preserve">путем ведения раздела на официальном сайте  Департамента </w:t>
      </w:r>
      <w:r w:rsidR="002E58CD" w:rsidRPr="002E58CD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B601CF">
        <w:rPr>
          <w:rFonts w:ascii="Times New Roman" w:hAnsi="Times New Roman" w:cs="Times New Roman"/>
          <w:sz w:val="28"/>
          <w:szCs w:val="28"/>
        </w:rPr>
        <w:t>;</w:t>
      </w:r>
    </w:p>
    <w:p w:rsidR="00B601CF" w:rsidRPr="00B601CF" w:rsidRDefault="00B601CF" w:rsidP="001F6E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CF">
        <w:rPr>
          <w:rFonts w:ascii="Times New Roman" w:hAnsi="Times New Roman" w:cs="Times New Roman"/>
          <w:sz w:val="28"/>
          <w:szCs w:val="28"/>
        </w:rPr>
        <w:t>- издает в течение 10 рабочих дней после принятия решения аттестационной комиссией приказ об установлении первой (высшей) квалификационной категории;</w:t>
      </w:r>
    </w:p>
    <w:p w:rsidR="00946ADA" w:rsidRPr="00B601CF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1CF" w:rsidRPr="00B601CF">
        <w:rPr>
          <w:rFonts w:ascii="Times New Roman" w:hAnsi="Times New Roman" w:cs="Times New Roman"/>
          <w:sz w:val="28"/>
          <w:szCs w:val="28"/>
        </w:rPr>
        <w:t>размещает приказ об установлении первой (высшей) квалификационной категории на официальном сайте Департамента в сети «Интернет» в течение 3 рабочих дней со дня подписания приказа начальником Департамента.</w:t>
      </w:r>
    </w:p>
    <w:p w:rsidR="0060141B" w:rsidRDefault="0060141B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F6E74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40143" w:rsidRPr="00877051" w:rsidRDefault="007B7767" w:rsidP="0087705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7767">
        <w:rPr>
          <w:rFonts w:ascii="Times New Roman" w:eastAsia="Times New Roman" w:hAnsi="Times New Roman" w:cs="Calibri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.2. </w:t>
      </w:r>
      <w:r w:rsidR="00440143" w:rsidRPr="0087705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Аттестационная комиссия </w:t>
      </w:r>
    </w:p>
    <w:p w:rsidR="00440143" w:rsidRDefault="00440143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F6E74" w:rsidRPr="001F6E74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рассматривает заявление педагогического работника </w:t>
      </w:r>
      <w:r w:rsidR="00877051">
        <w:rPr>
          <w:rFonts w:ascii="Times New Roman" w:eastAsia="Times New Roman" w:hAnsi="Times New Roman" w:cs="Calibri"/>
          <w:sz w:val="28"/>
          <w:szCs w:val="28"/>
          <w:lang w:eastAsia="ar-SA"/>
        </w:rPr>
        <w:t>о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прохождени</w:t>
      </w:r>
      <w:r w:rsidR="00877051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аттестации в срок не более 30 дней; </w:t>
      </w:r>
    </w:p>
    <w:p w:rsidR="001F6E74" w:rsidRPr="001F6E74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устанавливает сроки прохождения аттестации для каждого педагогического работника индивидуально; </w:t>
      </w:r>
    </w:p>
    <w:p w:rsidR="001F6E74" w:rsidRPr="002E58CD" w:rsidRDefault="001F6E74" w:rsidP="00524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принимает решение об изменении сроков прохождения </w:t>
      </w:r>
      <w:proofErr w:type="gramStart"/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аттестации</w:t>
      </w:r>
      <w:proofErr w:type="gramEnd"/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основании заявления аттестуемого</w:t>
      </w:r>
      <w:r w:rsidR="00524D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</w:t>
      </w:r>
      <w:r w:rsidRPr="002E58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обстоятельствах, существенно затрудняющих педагогическому работнику прохождение аттестации;</w:t>
      </w:r>
    </w:p>
    <w:p w:rsidR="001F6E74" w:rsidRPr="001F6E74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обеспечивает прохождение аттестационных процедур педагогическим работником в течение не более 60 дней; </w:t>
      </w:r>
    </w:p>
    <w:p w:rsidR="001F6E74" w:rsidRPr="001F6E74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принимает решение об отказе в установлении квалификационной категории педагогическому работнику в случае его неявки для прохождения аттестационных процедур, непредставления портфолио или материалов для реализации иных форм и способов оценки уровня компетентности педагога в установленные сроки по неуважительной причине;      </w:t>
      </w:r>
    </w:p>
    <w:p w:rsidR="001F6E74" w:rsidRPr="001F6E74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- принимает решение о прекращении аттестационных процедур в случае отказа педагогического работника от прохождения аттестации по его письменному заявлению;  </w:t>
      </w:r>
    </w:p>
    <w:p w:rsidR="001F6E74" w:rsidRPr="001F6E74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="009826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результатам аттестации на основании экспертного заключения принимает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ешение об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установлении/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отказе в установлении первой (высшей) квалификационной категории (указывается должность педагогического работника, по которой устанавливается квалификационная категория);</w:t>
      </w:r>
    </w:p>
    <w:p w:rsidR="00440143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- выдает педагогическому работнику выписку из протокола аттестационной комиссии случае, если аттестационной комиссией принято решение об отказе в установлении первой квалификационной категории.</w:t>
      </w:r>
    </w:p>
    <w:p w:rsidR="001F6E74" w:rsidRDefault="001F6E74" w:rsidP="001F6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E74" w:rsidRDefault="001F6E74" w:rsidP="001F6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E74" w:rsidRPr="00877051" w:rsidRDefault="007B7767" w:rsidP="00877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val="en-US" w:eastAsia="ar-SA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1F6E74" w:rsidRPr="00877051">
        <w:rPr>
          <w:rFonts w:ascii="Times New Roman" w:eastAsia="Calibri" w:hAnsi="Times New Roman" w:cs="Times New Roman"/>
          <w:sz w:val="28"/>
          <w:szCs w:val="28"/>
        </w:rPr>
        <w:t xml:space="preserve">Секретарь аттестационной комиссии </w:t>
      </w:r>
    </w:p>
    <w:p w:rsidR="001F6E74" w:rsidRPr="001F6E74" w:rsidRDefault="001F6E74" w:rsidP="001F6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F6E74" w:rsidRPr="001F6E74" w:rsidRDefault="001F6E74" w:rsidP="001F6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E74">
        <w:rPr>
          <w:rFonts w:ascii="Times New Roman" w:eastAsia="Calibri" w:hAnsi="Times New Roman" w:cs="Times New Roman"/>
          <w:sz w:val="28"/>
          <w:szCs w:val="28"/>
        </w:rPr>
        <w:t>- принимает заявление</w:t>
      </w:r>
      <w:r w:rsidR="00AB5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E74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работника </w:t>
      </w:r>
      <w:r w:rsidR="002E58CD">
        <w:rPr>
          <w:rFonts w:ascii="Times New Roman" w:eastAsia="Calibri" w:hAnsi="Times New Roman" w:cs="Times New Roman"/>
          <w:sz w:val="28"/>
          <w:szCs w:val="28"/>
        </w:rPr>
        <w:t>о</w:t>
      </w:r>
      <w:r w:rsidRPr="001F6E74">
        <w:rPr>
          <w:rFonts w:ascii="Times New Roman" w:eastAsia="Calibri" w:hAnsi="Times New Roman" w:cs="Times New Roman"/>
          <w:sz w:val="28"/>
          <w:szCs w:val="28"/>
        </w:rPr>
        <w:t xml:space="preserve"> прохождени</w:t>
      </w:r>
      <w:r w:rsidR="002E58CD">
        <w:rPr>
          <w:rFonts w:ascii="Times New Roman" w:eastAsia="Calibri" w:hAnsi="Times New Roman" w:cs="Times New Roman"/>
          <w:sz w:val="28"/>
          <w:szCs w:val="28"/>
        </w:rPr>
        <w:t>и</w:t>
      </w:r>
      <w:r w:rsidRPr="001F6E74">
        <w:rPr>
          <w:rFonts w:ascii="Times New Roman" w:eastAsia="Calibri" w:hAnsi="Times New Roman" w:cs="Times New Roman"/>
          <w:sz w:val="28"/>
          <w:szCs w:val="28"/>
        </w:rPr>
        <w:t xml:space="preserve"> аттестации;   </w:t>
      </w:r>
    </w:p>
    <w:p w:rsidR="001F6E74" w:rsidRPr="001F6E74" w:rsidRDefault="001F6E74" w:rsidP="001F6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E74">
        <w:rPr>
          <w:rFonts w:ascii="Times New Roman" w:eastAsia="Calibri" w:hAnsi="Times New Roman" w:cs="Times New Roman"/>
          <w:sz w:val="28"/>
          <w:szCs w:val="28"/>
        </w:rPr>
        <w:t>- проверяет документы на наличие оснований для отказа в приеме документов, для отказа в допуске к аттестации</w:t>
      </w:r>
      <w:r w:rsidR="008770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6E74" w:rsidRPr="001F6E74" w:rsidRDefault="001F6E74" w:rsidP="001F6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E74">
        <w:rPr>
          <w:rFonts w:ascii="Times New Roman" w:eastAsia="Calibri" w:hAnsi="Times New Roman" w:cs="Times New Roman"/>
          <w:sz w:val="28"/>
          <w:szCs w:val="28"/>
        </w:rPr>
        <w:t>- отказывает в приёме заявления и других документов в случае:</w:t>
      </w:r>
    </w:p>
    <w:p w:rsidR="001F6E74" w:rsidRPr="002E58CD" w:rsidRDefault="001F6E74" w:rsidP="002E58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CD">
        <w:rPr>
          <w:rFonts w:ascii="Times New Roman" w:eastAsia="Calibri" w:hAnsi="Times New Roman" w:cs="Times New Roman"/>
          <w:sz w:val="28"/>
          <w:szCs w:val="28"/>
        </w:rPr>
        <w:t>наличия подчисток, приписок, зачеркнутых слов и иных исправлений в представленных документах</w:t>
      </w:r>
      <w:r w:rsidR="00877051" w:rsidRPr="002E58C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F6E74" w:rsidRPr="002E58CD" w:rsidRDefault="001F6E74" w:rsidP="002E58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CD">
        <w:rPr>
          <w:rFonts w:ascii="Times New Roman" w:eastAsia="Calibri" w:hAnsi="Times New Roman" w:cs="Times New Roman"/>
          <w:sz w:val="28"/>
          <w:szCs w:val="28"/>
        </w:rPr>
        <w:t>отсутствия возможности прочтения текста документов</w:t>
      </w:r>
      <w:r w:rsidR="00877051" w:rsidRPr="002E58C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77051" w:rsidRPr="002E58CD" w:rsidRDefault="001F6E74" w:rsidP="002E58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CD">
        <w:rPr>
          <w:rFonts w:ascii="Times New Roman" w:eastAsia="Calibri" w:hAnsi="Times New Roman" w:cs="Times New Roman"/>
          <w:sz w:val="28"/>
          <w:szCs w:val="28"/>
        </w:rPr>
        <w:t>представлени</w:t>
      </w:r>
      <w:r w:rsidR="00877051" w:rsidRPr="002E58CD">
        <w:rPr>
          <w:rFonts w:ascii="Times New Roman" w:eastAsia="Calibri" w:hAnsi="Times New Roman" w:cs="Times New Roman"/>
          <w:sz w:val="28"/>
          <w:szCs w:val="28"/>
        </w:rPr>
        <w:t>я</w:t>
      </w:r>
      <w:r w:rsidRPr="002E58CD">
        <w:rPr>
          <w:rFonts w:ascii="Times New Roman" w:eastAsia="Calibri" w:hAnsi="Times New Roman" w:cs="Times New Roman"/>
          <w:sz w:val="28"/>
          <w:szCs w:val="28"/>
        </w:rPr>
        <w:t xml:space="preserve"> документов неуполномоченным лицом</w:t>
      </w:r>
      <w:r w:rsidR="00877051" w:rsidRPr="002E58CD">
        <w:rPr>
          <w:rFonts w:ascii="Times New Roman" w:eastAsia="Calibri" w:hAnsi="Times New Roman" w:cs="Times New Roman"/>
          <w:sz w:val="28"/>
          <w:szCs w:val="28"/>
        </w:rPr>
        <w:t>;</w:t>
      </w:r>
      <w:r w:rsidRPr="002E58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6E74" w:rsidRPr="001F6E74" w:rsidRDefault="001F6E74" w:rsidP="001F6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E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0" w:name="_GoBack"/>
      <w:r w:rsidRPr="00896D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отказывает в допуске к аттестации </w:t>
      </w:r>
      <w:bookmarkEnd w:id="0"/>
      <w:r w:rsidRPr="001F6E74">
        <w:rPr>
          <w:rFonts w:ascii="Times New Roman" w:eastAsia="Calibri" w:hAnsi="Times New Roman" w:cs="Times New Roman"/>
          <w:sz w:val="28"/>
          <w:szCs w:val="28"/>
        </w:rPr>
        <w:t>педагогического работника в случае</w:t>
      </w:r>
      <w:r w:rsidR="008770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6E74" w:rsidRPr="001E615D" w:rsidRDefault="001F6E74" w:rsidP="001E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15D">
        <w:rPr>
          <w:rFonts w:ascii="Times New Roman" w:eastAsia="Calibri" w:hAnsi="Times New Roman" w:cs="Times New Roman"/>
          <w:sz w:val="28"/>
          <w:szCs w:val="28"/>
        </w:rPr>
        <w:t>недостоверности сведений, указанных педаго</w:t>
      </w:r>
      <w:r w:rsidR="00877051" w:rsidRPr="001E615D">
        <w:rPr>
          <w:rFonts w:ascii="Times New Roman" w:eastAsia="Calibri" w:hAnsi="Times New Roman" w:cs="Times New Roman"/>
          <w:sz w:val="28"/>
          <w:szCs w:val="28"/>
        </w:rPr>
        <w:t>гическим работником в заявлении,</w:t>
      </w:r>
    </w:p>
    <w:p w:rsidR="001F6E74" w:rsidRPr="00DF11D7" w:rsidRDefault="001F6E74" w:rsidP="001E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>обращени</w:t>
      </w:r>
      <w:r w:rsidR="00160E3D"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>я</w:t>
      </w:r>
      <w:r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 аттестационную комиссию педагогического работника с заявлением о про</w:t>
      </w:r>
      <w:r w:rsidR="001E615D"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>хож</w:t>
      </w:r>
      <w:r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дении аттестации в целях установления высшей квалификационной категории </w:t>
      </w:r>
      <w:r w:rsidRPr="00DF11D7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ранее, чем через два года после установления пе</w:t>
      </w:r>
      <w:r w:rsidR="00877051" w:rsidRPr="00DF11D7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рвой квалификационной категории,</w:t>
      </w:r>
    </w:p>
    <w:p w:rsidR="001F6E74" w:rsidRPr="00DF11D7" w:rsidRDefault="001F6E74" w:rsidP="001E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>обращени</w:t>
      </w:r>
      <w:r w:rsidR="00160E3D"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>я</w:t>
      </w:r>
      <w:r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 аттестационную комиссию педагогического работника с заявлением о про</w:t>
      </w:r>
      <w:r w:rsidR="001E615D"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>хожд</w:t>
      </w:r>
      <w:r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ении аттестации для установления первой (высшей) квалификационной категории </w:t>
      </w:r>
      <w:r w:rsidRPr="00DF11D7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ранее, чем через один год после принятия решения аттестационной комиссией об отказе в установлении первой (выс</w:t>
      </w:r>
      <w:r w:rsidR="00877051" w:rsidRPr="00DF11D7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шей) квалификационной категории,</w:t>
      </w:r>
    </w:p>
    <w:p w:rsidR="001F6E74" w:rsidRPr="001E615D" w:rsidRDefault="001F6E74" w:rsidP="001E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15D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160E3D" w:rsidRPr="001E615D">
        <w:rPr>
          <w:rFonts w:ascii="Times New Roman" w:eastAsia="Calibri" w:hAnsi="Times New Roman" w:cs="Times New Roman"/>
          <w:sz w:val="28"/>
          <w:szCs w:val="28"/>
        </w:rPr>
        <w:t>я</w:t>
      </w:r>
      <w:r w:rsidRPr="001E615D">
        <w:rPr>
          <w:rFonts w:ascii="Times New Roman" w:eastAsia="Calibri" w:hAnsi="Times New Roman" w:cs="Times New Roman"/>
          <w:sz w:val="28"/>
          <w:szCs w:val="28"/>
        </w:rPr>
        <w:t xml:space="preserve"> в аттестационную комиссию педагогического работника с заявлением о про</w:t>
      </w:r>
      <w:r w:rsidR="001E615D">
        <w:rPr>
          <w:rFonts w:ascii="Times New Roman" w:eastAsia="Calibri" w:hAnsi="Times New Roman" w:cs="Times New Roman"/>
          <w:sz w:val="28"/>
          <w:szCs w:val="28"/>
        </w:rPr>
        <w:t>хожд</w:t>
      </w:r>
      <w:r w:rsidRPr="001E615D">
        <w:rPr>
          <w:rFonts w:ascii="Times New Roman" w:eastAsia="Calibri" w:hAnsi="Times New Roman" w:cs="Times New Roman"/>
          <w:sz w:val="28"/>
          <w:szCs w:val="28"/>
        </w:rPr>
        <w:t>ении аттестации для установления первой (высшей) квалификационной категории по должности, которую педагогический работник не зани</w:t>
      </w:r>
      <w:r w:rsidR="00160E3D" w:rsidRPr="001E615D">
        <w:rPr>
          <w:rFonts w:ascii="Times New Roman" w:eastAsia="Calibri" w:hAnsi="Times New Roman" w:cs="Times New Roman"/>
          <w:sz w:val="28"/>
          <w:szCs w:val="28"/>
        </w:rPr>
        <w:t>мает на момент подачи заявления;</w:t>
      </w:r>
    </w:p>
    <w:p w:rsidR="001F6E74" w:rsidRPr="001F6E74" w:rsidRDefault="001F6E74" w:rsidP="001F6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E74">
        <w:rPr>
          <w:rFonts w:ascii="Times New Roman" w:eastAsia="Calibri" w:hAnsi="Times New Roman" w:cs="Times New Roman"/>
          <w:sz w:val="28"/>
          <w:szCs w:val="28"/>
        </w:rPr>
        <w:t xml:space="preserve"> - при отсутствии оснований для отказа в приеме документов и в допуске к аттестации принимает документы, регистрирует их в журнале, формирует аттестационное дело педагогического работника и направляет его председателю экспертной группы для про</w:t>
      </w:r>
      <w:r w:rsidR="00160E3D">
        <w:rPr>
          <w:rFonts w:ascii="Times New Roman" w:eastAsia="Calibri" w:hAnsi="Times New Roman" w:cs="Times New Roman"/>
          <w:sz w:val="28"/>
          <w:szCs w:val="28"/>
        </w:rPr>
        <w:t>ведения аттестационных процедур;</w:t>
      </w:r>
    </w:p>
    <w:p w:rsidR="00802817" w:rsidRDefault="001F6E74" w:rsidP="001F6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E74">
        <w:rPr>
          <w:rFonts w:ascii="Times New Roman" w:eastAsia="Calibri" w:hAnsi="Times New Roman" w:cs="Times New Roman"/>
          <w:sz w:val="28"/>
          <w:szCs w:val="28"/>
        </w:rPr>
        <w:t xml:space="preserve">- уведомляет педагогического работника о месте и времени </w:t>
      </w:r>
      <w:r w:rsidRPr="001F6E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прохождения аттестационных процедур, а также </w:t>
      </w:r>
      <w:r>
        <w:rPr>
          <w:rFonts w:ascii="Times New Roman" w:eastAsia="Calibri" w:hAnsi="Times New Roman" w:cs="Times New Roman"/>
          <w:sz w:val="28"/>
          <w:szCs w:val="28"/>
        </w:rPr>
        <w:t>сообщает</w:t>
      </w:r>
      <w:r w:rsidRPr="001F6E74">
        <w:rPr>
          <w:rFonts w:ascii="Times New Roman" w:eastAsia="Calibri" w:hAnsi="Times New Roman" w:cs="Times New Roman"/>
          <w:sz w:val="28"/>
          <w:szCs w:val="28"/>
        </w:rPr>
        <w:t xml:space="preserve"> ему пароль для работы на сайте Института по заполнению электронного портфолио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6E74" w:rsidRDefault="001F6E74" w:rsidP="001F6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уведомляет педагогического работника </w:t>
      </w:r>
      <w:r w:rsidRPr="001F6E74">
        <w:rPr>
          <w:rFonts w:ascii="Times New Roman" w:eastAsia="Calibri" w:hAnsi="Times New Roman" w:cs="Times New Roman"/>
          <w:sz w:val="28"/>
          <w:szCs w:val="28"/>
        </w:rPr>
        <w:t>об изменении сроков аттестационных процедур по инициативе аттестационной комиссии не позднее, чем за семь рабочих дней до предполагаемой даты начала аттестационных процедур</w:t>
      </w:r>
      <w:r w:rsidR="00160E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57B" w:rsidRDefault="001A757B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F6E8C" w:rsidRPr="00160E3D" w:rsidRDefault="007B7767" w:rsidP="00160E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.4. </w:t>
      </w:r>
      <w:r w:rsidR="00AF6E8C" w:rsidRPr="00160E3D">
        <w:rPr>
          <w:rFonts w:ascii="Times New Roman" w:eastAsia="Times New Roman" w:hAnsi="Times New Roman" w:cs="Calibri"/>
          <w:sz w:val="28"/>
          <w:szCs w:val="28"/>
          <w:lang w:eastAsia="ar-SA"/>
        </w:rPr>
        <w:t>Институт</w:t>
      </w:r>
    </w:p>
    <w:p w:rsidR="001F6E74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</w:pPr>
    </w:p>
    <w:p w:rsidR="001F6E74" w:rsidRPr="001F6E74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- обеспечивает методическое сопровождение процедуры аттестации (разработку контрольно-измерительных материалов, разработку спецификаций)</w:t>
      </w:r>
      <w:r w:rsidR="00160E3D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1F6E74" w:rsidRPr="001F6E74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- организует обучение и аккредитацию экспертов, привлекаемых</w:t>
      </w:r>
      <w:r w:rsidR="00160E3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к аттестации педагогических работников</w:t>
      </w:r>
      <w:r w:rsidR="00160E3D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160E3D" w:rsidRDefault="001F6E74" w:rsidP="0016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- организует прохождение педагогическим работником 1-го этапа аттестации – электронного тестирования</w:t>
      </w:r>
      <w:r w:rsidR="00160E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6E74" w:rsidRDefault="00160E3D" w:rsidP="0016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24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обеспечивает </w:t>
      </w:r>
      <w:r w:rsidR="001F6E74"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ознакомление аттестуемого с результатами тести</w:t>
      </w:r>
      <w:r w:rsidR="009826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рования и передачу </w:t>
      </w:r>
      <w:r w:rsidR="007B776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результатов экспертам</w:t>
      </w:r>
      <w:r w:rsidR="0098267D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160E3D" w:rsidRDefault="00160E3D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60E3D" w:rsidRDefault="007B7767" w:rsidP="00160E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.5. </w:t>
      </w:r>
      <w:r w:rsidR="00160E3D">
        <w:rPr>
          <w:rFonts w:ascii="Times New Roman" w:eastAsia="Times New Roman" w:hAnsi="Times New Roman" w:cs="Calibri"/>
          <w:sz w:val="28"/>
          <w:szCs w:val="28"/>
          <w:lang w:eastAsia="ar-SA"/>
        </w:rPr>
        <w:t>Эксперты</w:t>
      </w:r>
    </w:p>
    <w:p w:rsidR="00160E3D" w:rsidRPr="001F6E74" w:rsidRDefault="00160E3D" w:rsidP="00160E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F6E74" w:rsidRPr="001F6E74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160E3D"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рассматр</w:t>
      </w:r>
      <w:r w:rsidR="00160E3D">
        <w:rPr>
          <w:rFonts w:ascii="Times New Roman" w:eastAsia="Times New Roman" w:hAnsi="Times New Roman" w:cs="Calibri"/>
          <w:sz w:val="28"/>
          <w:szCs w:val="28"/>
          <w:lang w:eastAsia="ar-SA"/>
        </w:rPr>
        <w:t>ивают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 документов и материалов, подтверждающих индивидуальные достижения педагога за предшествующий межаттестационный период, представленн</w:t>
      </w:r>
      <w:r w:rsidR="001E615D">
        <w:rPr>
          <w:rFonts w:ascii="Times New Roman" w:eastAsia="Times New Roman" w:hAnsi="Times New Roman" w:cs="Calibri"/>
          <w:sz w:val="28"/>
          <w:szCs w:val="28"/>
          <w:lang w:eastAsia="ar-SA"/>
        </w:rPr>
        <w:t>ый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виде электронного портфолио на сайте Института</w:t>
      </w:r>
      <w:r w:rsidR="0098267D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течение одного месяца с начала периода аттес</w:t>
      </w:r>
      <w:r w:rsidR="0098267D">
        <w:rPr>
          <w:rFonts w:ascii="Times New Roman" w:eastAsia="Times New Roman" w:hAnsi="Times New Roman" w:cs="Calibri"/>
          <w:sz w:val="28"/>
          <w:szCs w:val="28"/>
          <w:lang w:eastAsia="ar-SA"/>
        </w:rPr>
        <w:t>тации педагогического работника;</w:t>
      </w:r>
    </w:p>
    <w:p w:rsidR="001F6E74" w:rsidRPr="001F6E74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- знаком</w:t>
      </w:r>
      <w:r w:rsidR="00160E3D">
        <w:rPr>
          <w:rFonts w:ascii="Times New Roman" w:eastAsia="Times New Roman" w:hAnsi="Times New Roman" w:cs="Calibri"/>
          <w:sz w:val="28"/>
          <w:szCs w:val="28"/>
          <w:lang w:eastAsia="ar-SA"/>
        </w:rPr>
        <w:t>ят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аттестуемого с итогами оценивания электронного портфолио и при необходимости  провод</w:t>
      </w:r>
      <w:r w:rsidR="00160E3D">
        <w:rPr>
          <w:rFonts w:ascii="Times New Roman" w:eastAsia="Times New Roman" w:hAnsi="Times New Roman" w:cs="Calibri"/>
          <w:sz w:val="28"/>
          <w:szCs w:val="28"/>
          <w:lang w:eastAsia="ar-SA"/>
        </w:rPr>
        <w:t>я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т корректировку результатов, да</w:t>
      </w:r>
      <w:r w:rsidR="00160E3D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т методические рекомендации, консультиру</w:t>
      </w:r>
      <w:r w:rsidR="00160E3D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т по вопросам дал</w:t>
      </w:r>
      <w:r w:rsidR="0098267D">
        <w:rPr>
          <w:rFonts w:ascii="Times New Roman" w:eastAsia="Times New Roman" w:hAnsi="Times New Roman" w:cs="Calibri"/>
          <w:sz w:val="28"/>
          <w:szCs w:val="28"/>
          <w:lang w:eastAsia="ar-SA"/>
        </w:rPr>
        <w:t>ьнейшего повышения квалификации;</w:t>
      </w:r>
    </w:p>
    <w:p w:rsidR="001F6E74" w:rsidRPr="001F6E74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-   реализу</w:t>
      </w:r>
      <w:r w:rsidR="00160E3D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иные формы и способы оценки уровня компетентности педагога: посещение открытых уроков </w:t>
      </w:r>
      <w:proofErr w:type="gramStart"/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и(</w:t>
      </w:r>
      <w:proofErr w:type="gramEnd"/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или) мероприятий, проводимых аттестуемым, </w:t>
      </w:r>
      <w:r w:rsidR="007B776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экспертиза 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самоанализ</w:t>
      </w:r>
      <w:r w:rsidR="007B7767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педагогической деятельности</w:t>
      </w:r>
      <w:r w:rsidR="007B776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аттестуемого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, анализ результатов мониторинга качества образования, выполнени</w:t>
      </w:r>
      <w:r w:rsidR="007B7767">
        <w:rPr>
          <w:rFonts w:ascii="Times New Roman" w:eastAsia="Times New Roman" w:hAnsi="Times New Roman" w:cs="Calibri"/>
          <w:sz w:val="28"/>
          <w:szCs w:val="28"/>
          <w:lang w:eastAsia="ar-SA"/>
        </w:rPr>
        <w:t>я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творческого проекта, методи</w:t>
      </w:r>
      <w:r w:rsidR="0098267D">
        <w:rPr>
          <w:rFonts w:ascii="Times New Roman" w:eastAsia="Times New Roman" w:hAnsi="Times New Roman" w:cs="Calibri"/>
          <w:sz w:val="28"/>
          <w:szCs w:val="28"/>
          <w:lang w:eastAsia="ar-SA"/>
        </w:rPr>
        <w:t>ческой разработки и другие;</w:t>
      </w:r>
    </w:p>
    <w:p w:rsidR="00AF6E8C" w:rsidRPr="001F6E74" w:rsidRDefault="001F6E74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- оформля</w:t>
      </w:r>
      <w:r w:rsidR="0098267D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>т экспертное заключение, которое подлежит передаче в аттестационную комиссию не позднее, чем за семь рабочих дней до заседания</w:t>
      </w:r>
      <w:r w:rsidR="0098267D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принятия соответствующего решения и хран</w:t>
      </w:r>
      <w:r w:rsidR="001E615D">
        <w:rPr>
          <w:rFonts w:ascii="Times New Roman" w:eastAsia="Times New Roman" w:hAnsi="Times New Roman" w:cs="Calibri"/>
          <w:sz w:val="28"/>
          <w:szCs w:val="28"/>
          <w:lang w:eastAsia="ar-SA"/>
        </w:rPr>
        <w:t>ению</w:t>
      </w:r>
      <w:r w:rsidRPr="001F6E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аттестационном деле педагогического работника</w:t>
      </w:r>
      <w:r w:rsidR="0098267D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A12156" w:rsidRPr="001E615D" w:rsidRDefault="00A12156" w:rsidP="001F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011A0" w:rsidRPr="001E615D" w:rsidRDefault="005011A0" w:rsidP="001F6E7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011A0" w:rsidRDefault="007B7767" w:rsidP="007B7767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 Порядок участия аттестуемых лиц в процедуре аттестации</w:t>
      </w:r>
    </w:p>
    <w:p w:rsidR="00524DA3" w:rsidRPr="007B7767" w:rsidRDefault="00524DA3" w:rsidP="00524DA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20689" w:rsidRDefault="00524DA3" w:rsidP="00320689">
      <w:pPr>
        <w:tabs>
          <w:tab w:val="left" w:pos="516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III.1. Представление документов </w:t>
      </w:r>
      <w:proofErr w:type="gramStart"/>
      <w:r w:rsidRPr="00524DA3">
        <w:rPr>
          <w:rFonts w:ascii="Times New Roman" w:eastAsia="Calibri" w:hAnsi="Times New Roman" w:cs="Times New Roman"/>
          <w:sz w:val="28"/>
          <w:szCs w:val="28"/>
        </w:rPr>
        <w:t>аттестуемого</w:t>
      </w:r>
      <w:proofErr w:type="gramEnd"/>
    </w:p>
    <w:p w:rsidR="00524DA3" w:rsidRDefault="00524DA3" w:rsidP="00320689">
      <w:pPr>
        <w:tabs>
          <w:tab w:val="left" w:pos="516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 в аттестационную комиссию</w:t>
      </w:r>
    </w:p>
    <w:p w:rsidR="00320689" w:rsidRPr="00524DA3" w:rsidRDefault="00320689" w:rsidP="00320689">
      <w:pPr>
        <w:tabs>
          <w:tab w:val="left" w:pos="516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Аттестуемый педагогический работник представляет в аттестационную комиссию заявление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аттестации на квалификационную категорию.</w:t>
      </w: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 К заявлению по желанию </w:t>
      </w:r>
      <w:proofErr w:type="gramStart"/>
      <w:r w:rsidRPr="00524DA3">
        <w:rPr>
          <w:rFonts w:ascii="Times New Roman" w:eastAsia="Calibri" w:hAnsi="Times New Roman" w:cs="Times New Roman"/>
          <w:sz w:val="28"/>
          <w:szCs w:val="28"/>
        </w:rPr>
        <w:t>аттестуемого</w:t>
      </w:r>
      <w:proofErr w:type="gramEnd"/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 могут быть приложены копии следующих документов: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- документа о наличии ученой степени;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- трудовой книжки (титульного листа и записи о приеме на последнее место работы, записи об установлении квалификационной категории по итогам предыдущих аттестаций);  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- аттестационных листов о прохождении предыдущих аттестаций;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- удостоверений к государственным наградам (почетные звания «Заслуженный учитель Российской Федерации», «Народный учитель Российской Федерации», медали ордена «За заслуги перед Отечеством» и т.п.), к ведомственным наградам (почетным званиям «Почетный работник общего образования Российской Федерации», «Почетный работник начального профессионального образования Российской Федерации», «Отличник народного просвещения…» и т.п.).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 Документы могут быть представлены аттестуемым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- при личном обращении;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уполномоченным лицом (</w:t>
      </w:r>
      <w:r w:rsidR="00320689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доверенности);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-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 Педагогический работник </w:t>
      </w:r>
      <w:r w:rsidRPr="00DF11D7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вправе отозвать заявление о проведении аттестации на квалификационную категорию,</w:t>
      </w: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 направленное в аттестационную комиссию, путем подачи соответствующего заявления в срок до принятия аттестационной комиссией решения об установлении сроков аттестации для данного работника.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III.2. </w:t>
      </w:r>
      <w:r w:rsidR="003E737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рок</w:t>
      </w:r>
      <w:r w:rsidR="003E737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аттестационных процедур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Педагогический работник по электронной почте уведомляется о месте и времени прохождения аттестационных процедур, а также получает пароль для работы на сайте Института по заполнению электронного портфолио. 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1D7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Сроки аттестационных процедур могут быть изменены</w:t>
      </w:r>
      <w:r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24DA3">
        <w:rPr>
          <w:rFonts w:ascii="Times New Roman" w:eastAsia="Calibri" w:hAnsi="Times New Roman" w:cs="Times New Roman"/>
          <w:sz w:val="28"/>
          <w:szCs w:val="28"/>
        </w:rPr>
        <w:t>при наличии уважительных причин: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- временной нетрудоспособности педагогического работника,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- семейных обстоятельств, исключающих возможность прохождения аттестационных процедур,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524DA3">
        <w:rPr>
          <w:rFonts w:ascii="Times New Roman" w:eastAsia="Calibri" w:hAnsi="Times New Roman" w:cs="Times New Roman"/>
          <w:sz w:val="28"/>
          <w:szCs w:val="28"/>
        </w:rPr>
        <w:t>нахождении</w:t>
      </w:r>
      <w:proofErr w:type="gramEnd"/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 в служебной командировке,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- других обстоятельств, существенно затрудняющих педагогическому работнику прохождение аттестации.</w:t>
      </w:r>
    </w:p>
    <w:p w:rsidR="00524DA3" w:rsidRPr="00524DA3" w:rsidRDefault="00524DA3" w:rsidP="00524DA3">
      <w:pPr>
        <w:tabs>
          <w:tab w:val="left" w:pos="993"/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Для изменения сроков аттестационных процедур педагогический работник должен в трехдневный срок с момента наступления основания, </w:t>
      </w:r>
      <w:r w:rsidRPr="00524DA3">
        <w:rPr>
          <w:rFonts w:ascii="Times New Roman" w:eastAsia="Calibri" w:hAnsi="Times New Roman" w:cs="Times New Roman"/>
          <w:sz w:val="28"/>
          <w:szCs w:val="28"/>
        </w:rPr>
        <w:lastRenderedPageBreak/>
        <w:t>дающего право для изменения сроков аттестационных процедур обратиться к секретарю аттестационной комиссии с заявлением. Вместе с заявлением представляются документы (копии документов), подтверждающие наличие обстоятельств, затрудняющих прохождение аттестации.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Решение аттестационной комиссии об изменении сроков аттестационных процедур доводится до педагогического работника в </w:t>
      </w:r>
      <w:r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>десятидневный срок.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При изменении сроков аттестационных процедур по инициативе аттестационной комиссии педагогический работник должен быть поставлен в известность не позднее, чем </w:t>
      </w:r>
      <w:r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за семь рабочих дней </w:t>
      </w:r>
      <w:r w:rsidRPr="00524DA3">
        <w:rPr>
          <w:rFonts w:ascii="Times New Roman" w:eastAsia="Calibri" w:hAnsi="Times New Roman" w:cs="Times New Roman"/>
          <w:sz w:val="28"/>
          <w:szCs w:val="28"/>
        </w:rPr>
        <w:t>до предполагаемой даты начала аттестационных процедур.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III.3. Аттестационные процедуры.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Аттестационные процедуры проходят в три этапа: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1 этап. Электронное тестирование. Для прохождения тестовой работы на первую (высшую)  квалификационную категорию </w:t>
      </w:r>
      <w:proofErr w:type="gramStart"/>
      <w:r w:rsidRPr="00524DA3">
        <w:rPr>
          <w:rFonts w:ascii="Times New Roman" w:eastAsia="Calibri" w:hAnsi="Times New Roman" w:cs="Times New Roman"/>
          <w:sz w:val="28"/>
          <w:szCs w:val="28"/>
        </w:rPr>
        <w:t>аттестуемому</w:t>
      </w:r>
      <w:proofErr w:type="gramEnd"/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 отводится 90 минут (на тесты по математике - 120 минут).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Каждый аттестуемый имеет право пройти тест только один раз. По завершении выполнения тестовой работы педагог знакомится с полученным результатом с последующим проставлением отметки об ознакомлении на экземпляре тестовой работы. Далее результаты выполнения работы передаются экспертам.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2 этап. Заполнение электронного портфолио, которое представляет собой комплект документов и материалов, подтверждающих индивидуальные достижения педагога за предшествующий межаттестационный период. Портфолио заполняется на сайте Института </w:t>
      </w:r>
      <w:r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>в течение одного месяца с начала периода аттестации педагогического работника.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3 этап. Собеседование аттестуемого с членами экспертной группы по результатам первого и второго этапов, в ходе которого эксперты знакомят аттестуемого с итогами тестирования и оценивания электронного портфолио. </w:t>
      </w:r>
      <w:r w:rsidR="003206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4DA3" w:rsidRPr="00DF11D7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>В отдельных случаях по желанию аттестуемого могут быть реализованы иные формы и способы оценки уровня компетентности педагога: посещение открытых уроков и</w:t>
      </w:r>
      <w:r w:rsidR="00320689"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F11D7">
        <w:rPr>
          <w:rFonts w:ascii="Times New Roman" w:eastAsia="Calibri" w:hAnsi="Times New Roman" w:cs="Times New Roman"/>
          <w:color w:val="FF0000"/>
          <w:sz w:val="28"/>
          <w:szCs w:val="28"/>
        </w:rPr>
        <w:t>(или) мероприятий, проводимых аттестуемым, самоанализ педагогической деятельности, анализ результатов мониторинга качества образования, выполнение творческого проекта, методической разработки и другие.</w:t>
      </w:r>
      <w:proofErr w:type="gramEnd"/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Аттестационные процедуры прекращаются в случае отказа педагогического работника от прохождения аттестации по его письменному заявлению.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DA3" w:rsidRDefault="00524DA3" w:rsidP="00524DA3">
      <w:pPr>
        <w:tabs>
          <w:tab w:val="left" w:pos="516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III.4. Принятие решения аттестационной комиссией</w:t>
      </w:r>
    </w:p>
    <w:p w:rsidR="00BE196E" w:rsidRPr="00524DA3" w:rsidRDefault="00BE196E" w:rsidP="00524DA3">
      <w:pPr>
        <w:tabs>
          <w:tab w:val="left" w:pos="516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96E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 В случае если аттестационной комиссией принято решение об отказе </w:t>
      </w:r>
      <w:proofErr w:type="gramStart"/>
      <w:r w:rsidRPr="00524DA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4DA3" w:rsidRPr="00524DA3" w:rsidRDefault="00524DA3" w:rsidP="00ED3DDF">
      <w:pPr>
        <w:tabs>
          <w:tab w:val="left" w:pos="51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4DA3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установлении</w:t>
      </w:r>
      <w:proofErr w:type="gramEnd"/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 первой  квалификационной категории, педагогический работник получает выписку из протокола аттестационной комиссии: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- при личном обращении;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- с уполномоченным лицом</w:t>
      </w:r>
      <w:r w:rsidR="00320689">
        <w:rPr>
          <w:rFonts w:ascii="Times New Roman" w:eastAsia="Calibri" w:hAnsi="Times New Roman" w:cs="Times New Roman"/>
          <w:sz w:val="28"/>
          <w:szCs w:val="28"/>
        </w:rPr>
        <w:t xml:space="preserve"> (на основании доверенности)</w:t>
      </w:r>
      <w:r w:rsidRPr="00524D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DA3" w:rsidRPr="00524DA3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>- по почте.</w:t>
      </w:r>
    </w:p>
    <w:p w:rsidR="001F6E74" w:rsidRDefault="00524DA3" w:rsidP="00524DA3">
      <w:pPr>
        <w:tabs>
          <w:tab w:val="left" w:pos="5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A3">
        <w:rPr>
          <w:rFonts w:ascii="Times New Roman" w:eastAsia="Calibri" w:hAnsi="Times New Roman" w:cs="Times New Roman"/>
          <w:sz w:val="28"/>
          <w:szCs w:val="28"/>
        </w:rPr>
        <w:t xml:space="preserve"> С заявлением о проведении аттестации для установления первой (высшей) квалификационной категории педагогический работник может обратиться повторно не ранее чем через год со дня принятия аттестационной комиссией соответствующего решения.</w:t>
      </w:r>
    </w:p>
    <w:sectPr w:rsidR="001F6E74" w:rsidSect="00BE196E">
      <w:headerReference w:type="default" r:id="rId10"/>
      <w:pgSz w:w="11906" w:h="16838"/>
      <w:pgMar w:top="1134" w:right="1133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68" w:rsidRDefault="00757668" w:rsidP="00CE0494">
      <w:pPr>
        <w:spacing w:after="0" w:line="240" w:lineRule="auto"/>
      </w:pPr>
      <w:r>
        <w:separator/>
      </w:r>
    </w:p>
  </w:endnote>
  <w:endnote w:type="continuationSeparator" w:id="0">
    <w:p w:rsidR="00757668" w:rsidRDefault="00757668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68" w:rsidRDefault="00757668" w:rsidP="00CE0494">
      <w:pPr>
        <w:spacing w:after="0" w:line="240" w:lineRule="auto"/>
      </w:pPr>
      <w:r>
        <w:separator/>
      </w:r>
    </w:p>
  </w:footnote>
  <w:footnote w:type="continuationSeparator" w:id="0">
    <w:p w:rsidR="00757668" w:rsidRDefault="00757668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C476A5" w:rsidRDefault="00C476A5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78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6C62"/>
    <w:multiLevelType w:val="hybridMultilevel"/>
    <w:tmpl w:val="609006B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6F5151"/>
    <w:multiLevelType w:val="hybridMultilevel"/>
    <w:tmpl w:val="929014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3C1E3B"/>
    <w:multiLevelType w:val="hybridMultilevel"/>
    <w:tmpl w:val="D3A886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1143C4"/>
    <w:multiLevelType w:val="hybridMultilevel"/>
    <w:tmpl w:val="4BA4341E"/>
    <w:lvl w:ilvl="0" w:tplc="4442E3CA">
      <w:start w:val="1"/>
      <w:numFmt w:val="upperRoman"/>
      <w:lvlText w:val="%1."/>
      <w:lvlJc w:val="left"/>
      <w:pPr>
        <w:ind w:left="4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145BB"/>
    <w:rsid w:val="00095D7C"/>
    <w:rsid w:val="000A348E"/>
    <w:rsid w:val="000F55CA"/>
    <w:rsid w:val="001373D3"/>
    <w:rsid w:val="00143695"/>
    <w:rsid w:val="00160E3D"/>
    <w:rsid w:val="001A757B"/>
    <w:rsid w:val="001C0F3C"/>
    <w:rsid w:val="001D0B4B"/>
    <w:rsid w:val="001D3B09"/>
    <w:rsid w:val="001E615D"/>
    <w:rsid w:val="001F6E74"/>
    <w:rsid w:val="00215D03"/>
    <w:rsid w:val="0023732B"/>
    <w:rsid w:val="0029096E"/>
    <w:rsid w:val="002B0556"/>
    <w:rsid w:val="002C2BB4"/>
    <w:rsid w:val="002C6F3B"/>
    <w:rsid w:val="002D6A86"/>
    <w:rsid w:val="002E0846"/>
    <w:rsid w:val="002E58CD"/>
    <w:rsid w:val="00320689"/>
    <w:rsid w:val="003479CF"/>
    <w:rsid w:val="00356853"/>
    <w:rsid w:val="0039187F"/>
    <w:rsid w:val="003B09C5"/>
    <w:rsid w:val="003E737D"/>
    <w:rsid w:val="003F6114"/>
    <w:rsid w:val="003F7D79"/>
    <w:rsid w:val="00411830"/>
    <w:rsid w:val="00440143"/>
    <w:rsid w:val="00444546"/>
    <w:rsid w:val="00463554"/>
    <w:rsid w:val="00466B51"/>
    <w:rsid w:val="0049338B"/>
    <w:rsid w:val="004A1449"/>
    <w:rsid w:val="004A193E"/>
    <w:rsid w:val="004B69BE"/>
    <w:rsid w:val="004D302C"/>
    <w:rsid w:val="005011A0"/>
    <w:rsid w:val="00524DA3"/>
    <w:rsid w:val="00541019"/>
    <w:rsid w:val="0058193F"/>
    <w:rsid w:val="00597F7E"/>
    <w:rsid w:val="005B7985"/>
    <w:rsid w:val="005D42D0"/>
    <w:rsid w:val="005E2CE9"/>
    <w:rsid w:val="005F32DE"/>
    <w:rsid w:val="0060141B"/>
    <w:rsid w:val="00624C3E"/>
    <w:rsid w:val="0066764A"/>
    <w:rsid w:val="00671F41"/>
    <w:rsid w:val="006A6FFD"/>
    <w:rsid w:val="006C7534"/>
    <w:rsid w:val="006D2AF6"/>
    <w:rsid w:val="00700ACF"/>
    <w:rsid w:val="00717070"/>
    <w:rsid w:val="00732D35"/>
    <w:rsid w:val="0075227E"/>
    <w:rsid w:val="00757668"/>
    <w:rsid w:val="00765CD7"/>
    <w:rsid w:val="0076747F"/>
    <w:rsid w:val="0078012A"/>
    <w:rsid w:val="007B0A5A"/>
    <w:rsid w:val="007B7767"/>
    <w:rsid w:val="007D77C0"/>
    <w:rsid w:val="00802817"/>
    <w:rsid w:val="008463C0"/>
    <w:rsid w:val="008703FD"/>
    <w:rsid w:val="00871D6E"/>
    <w:rsid w:val="00874FA3"/>
    <w:rsid w:val="00877051"/>
    <w:rsid w:val="00896D78"/>
    <w:rsid w:val="008A02AE"/>
    <w:rsid w:val="008A5C4F"/>
    <w:rsid w:val="008A65F3"/>
    <w:rsid w:val="008B5A43"/>
    <w:rsid w:val="009063F7"/>
    <w:rsid w:val="009401CE"/>
    <w:rsid w:val="00946ADA"/>
    <w:rsid w:val="00962E48"/>
    <w:rsid w:val="009821C6"/>
    <w:rsid w:val="0098267D"/>
    <w:rsid w:val="00987D91"/>
    <w:rsid w:val="009B7EEC"/>
    <w:rsid w:val="009C71F9"/>
    <w:rsid w:val="009F30F8"/>
    <w:rsid w:val="009F47FE"/>
    <w:rsid w:val="00A12156"/>
    <w:rsid w:val="00A50504"/>
    <w:rsid w:val="00A8220C"/>
    <w:rsid w:val="00A9781B"/>
    <w:rsid w:val="00AB5CE7"/>
    <w:rsid w:val="00AD533F"/>
    <w:rsid w:val="00AF2C89"/>
    <w:rsid w:val="00AF6E8C"/>
    <w:rsid w:val="00B601CF"/>
    <w:rsid w:val="00B654BF"/>
    <w:rsid w:val="00B715D2"/>
    <w:rsid w:val="00B756A2"/>
    <w:rsid w:val="00B87B17"/>
    <w:rsid w:val="00B91D07"/>
    <w:rsid w:val="00BC1372"/>
    <w:rsid w:val="00BC6D24"/>
    <w:rsid w:val="00BC755B"/>
    <w:rsid w:val="00BD04F2"/>
    <w:rsid w:val="00BE196E"/>
    <w:rsid w:val="00BE2DB0"/>
    <w:rsid w:val="00C00003"/>
    <w:rsid w:val="00C107E1"/>
    <w:rsid w:val="00C24472"/>
    <w:rsid w:val="00C432D8"/>
    <w:rsid w:val="00C476A5"/>
    <w:rsid w:val="00CA3BDC"/>
    <w:rsid w:val="00CB2D1E"/>
    <w:rsid w:val="00CB3724"/>
    <w:rsid w:val="00CC65F5"/>
    <w:rsid w:val="00CE0494"/>
    <w:rsid w:val="00DF11D7"/>
    <w:rsid w:val="00E10710"/>
    <w:rsid w:val="00E151A2"/>
    <w:rsid w:val="00E25405"/>
    <w:rsid w:val="00E53AEF"/>
    <w:rsid w:val="00E97E5F"/>
    <w:rsid w:val="00EC5CA6"/>
    <w:rsid w:val="00ED3DDF"/>
    <w:rsid w:val="00F21EBD"/>
    <w:rsid w:val="00F45FAD"/>
    <w:rsid w:val="00F53BD8"/>
    <w:rsid w:val="00F626E6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Name">
    <w:name w:val="Document Name"/>
    <w:next w:val="a"/>
    <w:rsid w:val="002D6A86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2D6A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6A86"/>
  </w:style>
  <w:style w:type="paragraph" w:customStyle="1" w:styleId="2TimesNewRoman12">
    <w:name w:val="Стиль Заголовок 2 + Times New Roman 12 пт не полужирный не курси... Знак"/>
    <w:basedOn w:val="2"/>
    <w:link w:val="2TimesNewRoman120"/>
    <w:rsid w:val="002D6A86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 Знак"/>
    <w:link w:val="2TimesNewRoman12"/>
    <w:rsid w:val="002D6A8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Name">
    <w:name w:val="Document Name"/>
    <w:next w:val="a"/>
    <w:rsid w:val="002D6A86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2D6A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6A86"/>
  </w:style>
  <w:style w:type="paragraph" w:customStyle="1" w:styleId="2TimesNewRoman12">
    <w:name w:val="Стиль Заголовок 2 + Times New Roman 12 пт не полужирный не курси... Знак"/>
    <w:basedOn w:val="2"/>
    <w:link w:val="2TimesNewRoman120"/>
    <w:rsid w:val="002D6A86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 Знак"/>
    <w:link w:val="2TimesNewRoman12"/>
    <w:rsid w:val="002D6A8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C12E-4D5C-4054-8D42-DA8250EF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Егорова</cp:lastModifiedBy>
  <cp:revision>26</cp:revision>
  <cp:lastPrinted>2016-07-15T12:33:00Z</cp:lastPrinted>
  <dcterms:created xsi:type="dcterms:W3CDTF">2016-01-19T15:59:00Z</dcterms:created>
  <dcterms:modified xsi:type="dcterms:W3CDTF">2016-09-06T06:49:00Z</dcterms:modified>
</cp:coreProperties>
</file>